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31"/>
        <w:gridCol w:w="20"/>
        <w:gridCol w:w="287"/>
        <w:gridCol w:w="101"/>
        <w:gridCol w:w="8009"/>
      </w:tblGrid>
      <w:tr w:rsidR="005B6CD2" w:rsidRPr="004500B4" w:rsidTr="003E2A4A">
        <w:trPr>
          <w:trHeight w:val="7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BF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50"/>
                <w:szCs w:val="24"/>
              </w:rPr>
              <w:t>Мочалин Алексей Николаевич</w:t>
            </w:r>
            <w:r w:rsidR="006279D3" w:rsidRPr="004500B4">
              <w:rPr>
                <w:rFonts w:ascii="Times New Roman" w:hAnsi="Times New Roman" w:cs="Times New Roman"/>
                <w:b/>
                <w:sz w:val="50"/>
                <w:szCs w:val="24"/>
              </w:rPr>
              <w:t xml:space="preserve"> </w:t>
            </w:r>
          </w:p>
          <w:p w:rsidR="005B6CD2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Пол: мужской</w:t>
            </w:r>
            <w:r w:rsidR="00D11A01" w:rsidRPr="004500B4">
              <w:rPr>
                <w:rFonts w:ascii="Times New Roman" w:hAnsi="Times New Roman" w:cs="Times New Roman"/>
                <w:sz w:val="20"/>
                <w:szCs w:val="20"/>
              </w:rPr>
              <w:t>, 46 лет</w:t>
            </w:r>
            <w:r w:rsidR="00BF3D78" w:rsidRPr="004500B4">
              <w:rPr>
                <w:rFonts w:ascii="Times New Roman" w:hAnsi="Times New Roman" w:cs="Times New Roman"/>
                <w:sz w:val="20"/>
                <w:szCs w:val="20"/>
              </w:rPr>
              <w:t>, родился 21 декабря 1973года</w:t>
            </w:r>
          </w:p>
          <w:p w:rsidR="005B6CD2" w:rsidRPr="004500B4" w:rsidRDefault="005B6CD2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CD2" w:rsidRPr="004500B4" w:rsidRDefault="00BF3D78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+7 (926) 225-16-37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D3"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— желаемый способ связи</w:t>
            </w:r>
          </w:p>
          <w:p w:rsidR="005B6CD2" w:rsidRPr="004500B4" w:rsidRDefault="001816F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F3D78" w:rsidRPr="004500B4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</w:t>
              </w:r>
              <w:r w:rsidR="00BF3D78" w:rsidRPr="004500B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21121973</w:t>
              </w:r>
              <w:r w:rsidR="006279D3" w:rsidRPr="004500B4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@yandex.ru</w:t>
              </w:r>
            </w:hyperlink>
          </w:p>
          <w:p w:rsidR="005B6CD2" w:rsidRPr="004500B4" w:rsidRDefault="005B6CD2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CD2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t>: Химки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Гражданство: Россия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6CD2" w:rsidRPr="004500B4" w:rsidRDefault="00BF3D78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Не готов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к переезду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7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color w:val="AEAEAE"/>
                <w:szCs w:val="24"/>
              </w:rPr>
              <w:t>Желаемая должность и зарплата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7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CA7534" w:rsidRDefault="00CA753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34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отдела снабжения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Занятость: полная занятость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График работы: полный день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7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417955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color w:val="AEAEAE"/>
                <w:szCs w:val="24"/>
              </w:rPr>
              <w:t>Опыт работы —</w:t>
            </w:r>
            <w:r w:rsidR="00D11A01" w:rsidRPr="004500B4">
              <w:rPr>
                <w:rFonts w:ascii="Times New Roman" w:hAnsi="Times New Roman" w:cs="Times New Roman"/>
                <w:color w:val="AEAEAE"/>
                <w:szCs w:val="24"/>
              </w:rPr>
              <w:t xml:space="preserve"> 22 года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и</w:t>
            </w:r>
            <w:r w:rsidR="00542904"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юль</w:t>
            </w:r>
            <w:r w:rsid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 xml:space="preserve"> 2018-</w:t>
            </w:r>
          </w:p>
          <w:p w:rsidR="00542904" w:rsidRPr="004500B4" w:rsidRDefault="0054290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Июль 2020</w:t>
            </w:r>
          </w:p>
          <w:p w:rsidR="00832AAB" w:rsidRPr="004500B4" w:rsidRDefault="00832A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2года</w:t>
            </w: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444944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444944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444944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444944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444944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444944" w:rsidRPr="004500B4" w:rsidRDefault="0044494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Ноябрь 2017-</w:t>
            </w: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июнь 2018</w:t>
            </w:r>
          </w:p>
          <w:p w:rsidR="00832AAB" w:rsidRPr="004500B4" w:rsidRDefault="00832AAB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7месяцев</w:t>
            </w: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D11A01" w:rsidRPr="004500B4" w:rsidRDefault="0056359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 xml:space="preserve">Март 2011 — </w:t>
            </w:r>
            <w:r w:rsidR="00D11A01" w:rsidRPr="004500B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октябрь 2017</w:t>
            </w:r>
          </w:p>
          <w:p w:rsidR="005B6CD2" w:rsidRPr="004500B4" w:rsidRDefault="00D11A01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7лет 9 месяцев</w:t>
            </w:r>
            <w:r w:rsidR="0056359C"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br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ИНТЕРФУД МСК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EAEAE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Москва, Зеленоград</w:t>
            </w:r>
          </w:p>
          <w:p w:rsidR="00444944" w:rsidRPr="004500B4" w:rsidRDefault="0044494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444944" w:rsidRPr="004500B4" w:rsidRDefault="0044494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1. Закупка и продажа продукции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для деятельности фирмы.</w:t>
            </w:r>
          </w:p>
          <w:p w:rsidR="00444944" w:rsidRPr="004500B4" w:rsidRDefault="0044494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2. Поиск тендеров по продукции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совместимой с де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ятельностью фирмы, возможность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государственного контракта.</w:t>
            </w:r>
          </w:p>
          <w:p w:rsidR="00444944" w:rsidRPr="004500B4" w:rsidRDefault="0044494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3. Подготовка документов для участия в гос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тендерах, 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в торгах по 223-ФЗ и 44-ФЗ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44" w:rsidRPr="004500B4" w:rsidRDefault="0044494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4.Проверка и учет ветеринарных документов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0B4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Достижение: допуск заявки на участие в торгах в 90% случаях.</w:t>
            </w: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64D" w:rsidRPr="004500B4" w:rsidRDefault="009E264D" w:rsidP="009E264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color w:val="AEAEAE"/>
                <w:sz w:val="18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Синтек</w:t>
            </w:r>
            <w:proofErr w:type="spellEnd"/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Альянс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00B4">
              <w:rPr>
                <w:rFonts w:ascii="Times New Roman" w:hAnsi="Times New Roman" w:cs="Times New Roman"/>
                <w:color w:val="AEAEAE"/>
                <w:sz w:val="18"/>
                <w:szCs w:val="24"/>
              </w:rPr>
              <w:t xml:space="preserve"> 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Москва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1. Запуск нового направления в компании. Подготовка экон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омического обоснования проекта,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выделения денежных средств на деятельность проекта.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2.Анализ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закупки и продажи предлагаемой продукции и выбор поставщиков для создания постоянного ассортимента продукции.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3.Ведение направления от закупки и продажи до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выписки первичных документов, 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ведение складских остатков. Анализ и формирование отчетов затрат.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4.Формирование прайс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листа компании.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5.Работа с текущим документооборотом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-заключение договоров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62 счетом и его ведение в нулевых балансах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программой 1С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-выписка накладных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264D" w:rsidRPr="004500B4" w:rsidRDefault="009E264D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-ведение складского учета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44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Достижение: з</w:t>
            </w:r>
            <w:r w:rsidR="009E264D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а 7 месяцев организация продаж 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с нуля</w:t>
            </w:r>
            <w:r w:rsidR="00832AAB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до 45</w:t>
            </w:r>
            <w:r w:rsidR="009E264D" w:rsidRPr="004500B4">
              <w:rPr>
                <w:rFonts w:ascii="Times New Roman" w:hAnsi="Times New Roman" w:cs="Times New Roman"/>
                <w:sz w:val="20"/>
                <w:szCs w:val="20"/>
              </w:rPr>
              <w:t>т, с одновременным ведением первичного учета проекта.</w:t>
            </w:r>
          </w:p>
          <w:p w:rsidR="009E264D" w:rsidRPr="004500B4" w:rsidRDefault="009E264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4500B4" w:rsidRDefault="00BF3D7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 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ТД Северный</w:t>
            </w:r>
            <w:r w:rsid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</w:t>
            </w:r>
            <w:r w:rsidR="00A17F1E"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ва</w:t>
            </w:r>
          </w:p>
          <w:p w:rsidR="005B6CD2" w:rsidRPr="004500B4" w:rsidRDefault="00BF3D78" w:rsidP="004500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Менеджер отдела снабжения</w:t>
            </w:r>
          </w:p>
          <w:p w:rsidR="00BF0DDF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3D78" w:rsidRPr="004500B4">
              <w:rPr>
                <w:rFonts w:ascii="Times New Roman" w:hAnsi="Times New Roman" w:cs="Times New Roman"/>
                <w:sz w:val="20"/>
                <w:szCs w:val="20"/>
              </w:rPr>
              <w:t>.Поиск и закупка высокорентабе</w:t>
            </w:r>
            <w:r w:rsidR="009F6B60" w:rsidRPr="004500B4">
              <w:rPr>
                <w:rFonts w:ascii="Times New Roman" w:hAnsi="Times New Roman" w:cs="Times New Roman"/>
                <w:sz w:val="20"/>
                <w:szCs w:val="20"/>
              </w:rPr>
              <w:t>льного и качественн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ого товара с целью его продажи</w:t>
            </w:r>
            <w:r w:rsidR="00BF3D78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в сжатые сроки</w:t>
            </w:r>
            <w:r w:rsidR="009F6B60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B39C7" w:rsidRPr="004500B4">
              <w:rPr>
                <w:rFonts w:ascii="Times New Roman" w:hAnsi="Times New Roman" w:cs="Times New Roman"/>
                <w:sz w:val="20"/>
                <w:szCs w:val="20"/>
              </w:rPr>
              <w:t>редложение для закладки товара на склад для дальнейшей перепродажи с максимальной прибылью.</w:t>
            </w:r>
            <w:r w:rsidR="001B39C7"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2.Анализ предлагаемой продукции и выбор поставщиков для создания постоянного ассортимента продукции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39C7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работа с поставщиками для создания у них заинтересованности работ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ы с 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компанией и её выбора в дил</w:t>
            </w:r>
            <w:r w:rsidR="001B39C7" w:rsidRPr="004500B4">
              <w:rPr>
                <w:rFonts w:ascii="Times New Roman" w:hAnsi="Times New Roman" w:cs="Times New Roman"/>
                <w:sz w:val="20"/>
                <w:szCs w:val="20"/>
              </w:rPr>
              <w:t>еры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 w:rsidR="001B39C7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Анализ рынка, </w:t>
            </w:r>
            <w:r w:rsidR="00BF0DDF" w:rsidRPr="004500B4">
              <w:rPr>
                <w:rFonts w:ascii="Times New Roman" w:hAnsi="Times New Roman" w:cs="Times New Roman"/>
                <w:sz w:val="20"/>
                <w:szCs w:val="20"/>
              </w:rPr>
              <w:t>формирование отчетов для руководства компании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DDF"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4.Продажи закупаемой продукции на уровне менеджера по продажам для точного анализа цены товара на рынке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0DDF"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5.Консультации при формировании прайс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0DDF" w:rsidRPr="004500B4">
              <w:rPr>
                <w:rFonts w:ascii="Times New Roman" w:hAnsi="Times New Roman" w:cs="Times New Roman"/>
                <w:sz w:val="20"/>
                <w:szCs w:val="20"/>
              </w:rPr>
              <w:t>листа компании.</w:t>
            </w:r>
            <w:r w:rsidR="00BF0DDF"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6.Работа с текущим документооборотом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0DDF" w:rsidRPr="004500B4" w:rsidRDefault="00BF0DDF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-заключение договоров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2927" w:rsidRPr="004500B4" w:rsidRDefault="00BF0DDF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62 счетом и его ведение в нулевых балансах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2927" w:rsidRPr="004500B4" w:rsidRDefault="00C52927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программой 1С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6CD2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Достижения: р</w:t>
            </w:r>
            <w:r w:rsidR="00C52927" w:rsidRPr="004500B4">
              <w:rPr>
                <w:rFonts w:ascii="Times New Roman" w:hAnsi="Times New Roman" w:cs="Times New Roman"/>
                <w:sz w:val="20"/>
                <w:szCs w:val="20"/>
              </w:rPr>
              <w:t>азвитие в компании направления продажи птицы и куриной разд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елки с 5т в месяц до 200-250т; закупки товара, которые приносили</w:t>
            </w:r>
            <w:r w:rsidR="00C52927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от 20 до 30% ежемесячной прибыли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1724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500B4" w:rsidRDefault="004500B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5B6CD2" w:rsidRPr="004500B4" w:rsidRDefault="008856A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Октябрь 2010 — Февраль 2011</w:t>
            </w:r>
            <w:r w:rsidR="006279D3"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br/>
              <w:t xml:space="preserve">5 </w:t>
            </w: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месяцев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C52927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="008856AB"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Роспромснаб</w:t>
            </w:r>
            <w:proofErr w:type="spellEnd"/>
            <w:r w:rsidR="006279D3"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</w:t>
            </w:r>
            <w:r w:rsidR="00A17F1E"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овская область</w:t>
            </w:r>
          </w:p>
          <w:p w:rsidR="005B6CD2" w:rsidRPr="004500B4" w:rsidRDefault="00C52927" w:rsidP="004500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A17F1E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1. И</w:t>
            </w:r>
            <w:r w:rsidR="00C52927" w:rsidRPr="004500B4">
              <w:rPr>
                <w:rFonts w:ascii="Times New Roman" w:hAnsi="Times New Roman" w:cs="Times New Roman"/>
                <w:sz w:val="20"/>
                <w:szCs w:val="20"/>
              </w:rPr>
              <w:t>зучен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ие спроса и предложения по </w:t>
            </w:r>
            <w:proofErr w:type="spellStart"/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низко</w:t>
            </w:r>
            <w:r w:rsidR="00C52927" w:rsidRPr="004500B4">
              <w:rPr>
                <w:rFonts w:ascii="Times New Roman" w:hAnsi="Times New Roman" w:cs="Times New Roman"/>
                <w:sz w:val="20"/>
                <w:szCs w:val="20"/>
              </w:rPr>
              <w:t>затратному</w:t>
            </w:r>
            <w:proofErr w:type="spellEnd"/>
            <w:r w:rsidR="00C52927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в денежном выражении товару ,его покупка и продажа</w:t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которая приносила 60-80% прибыли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2.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t>оиск новых поставщиков и покупателей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t>едение складского учета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F1E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текущим документооборотом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7F1E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-заключение договоров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7F1E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62 счетом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CD2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программой 1С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12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500B4" w:rsidRDefault="004500B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5B6CD2" w:rsidRPr="004500B4" w:rsidRDefault="008856A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Февраль 2010 — июнь 2010</w:t>
            </w:r>
            <w:r w:rsidR="006279D3"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br/>
            </w: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4 месяца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8856AB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Алс</w:t>
            </w:r>
            <w:proofErr w:type="spellEnd"/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="006279D3"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</w:t>
            </w:r>
            <w:r w:rsidR="00A17F1E"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ва</w:t>
            </w:r>
          </w:p>
          <w:p w:rsidR="00A17F1E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t>оиск новы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х поставщиков и покупателей.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2. В</w:t>
            </w:r>
            <w:r w:rsidR="00A17F1E" w:rsidRPr="004500B4">
              <w:rPr>
                <w:rFonts w:ascii="Times New Roman" w:hAnsi="Times New Roman" w:cs="Times New Roman"/>
                <w:sz w:val="20"/>
                <w:szCs w:val="20"/>
              </w:rPr>
              <w:t>едение складского учета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7F1E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3. Работа с текущим документооборотом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7F1E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-заключение договоров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7F1E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62 счетом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CD2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программой 1С.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2216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4500B4" w:rsidRDefault="004500B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</w:p>
          <w:p w:rsidR="005B6CD2" w:rsidRPr="004500B4" w:rsidRDefault="008856AB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Сентябрь 2001 — февраль 2010</w:t>
            </w:r>
            <w:r w:rsidR="006279D3"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br/>
            </w: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8 лет 5месяцев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17F1E"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ОО "Белый Фрегат</w:t>
            </w: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B6CD2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Москва</w:t>
            </w:r>
          </w:p>
          <w:p w:rsidR="005B6CD2" w:rsidRPr="004500B4" w:rsidRDefault="00A17F1E" w:rsidP="004500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Менеджер отдела продаж</w:t>
            </w:r>
          </w:p>
          <w:p w:rsidR="00D505DA" w:rsidRPr="004500B4" w:rsidRDefault="006279D3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5DA" w:rsidRPr="004500B4">
              <w:rPr>
                <w:rFonts w:ascii="Times New Roman" w:hAnsi="Times New Roman" w:cs="Times New Roman"/>
                <w:sz w:val="20"/>
                <w:szCs w:val="20"/>
              </w:rPr>
              <w:t>Продажи продукции и анализ рынка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5DA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5DA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="00D505DA" w:rsidRPr="004500B4">
              <w:rPr>
                <w:rFonts w:ascii="Times New Roman" w:hAnsi="Times New Roman" w:cs="Times New Roman"/>
                <w:sz w:val="20"/>
                <w:szCs w:val="20"/>
              </w:rPr>
              <w:t>оиск новых клиентов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5DA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5DA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3. Развитие дил</w:t>
            </w:r>
            <w:r w:rsidR="00D505DA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ерской сети в регионах, снабжение их товаром и 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ведение с ними документооборота.</w:t>
            </w:r>
          </w:p>
          <w:p w:rsidR="00D505DA" w:rsidRPr="004500B4" w:rsidRDefault="00D505DA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Ведение частичных взаиморасчетов с поставщиками сырья для производства комбикормов и обеспечение этих сделок документооборотом ( накладные и специализация к договору)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5DA" w:rsidRPr="004500B4" w:rsidRDefault="00D505DA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5. Работа с текущим документооборотом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05DA" w:rsidRPr="004500B4" w:rsidRDefault="00D505DA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-заключение договоров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5DA" w:rsidRPr="004500B4" w:rsidRDefault="00D505DA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62 счетом и его ведение в нулевых балансах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5DA" w:rsidRPr="004500B4" w:rsidRDefault="00D505DA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-работа с программой 1С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5DA" w:rsidRPr="004500B4" w:rsidRDefault="004500B4" w:rsidP="004500B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Достижение: п</w:t>
            </w:r>
            <w:r w:rsidR="000B5A4B" w:rsidRPr="004500B4">
              <w:rPr>
                <w:rFonts w:ascii="Times New Roman" w:hAnsi="Times New Roman" w:cs="Times New Roman"/>
                <w:sz w:val="20"/>
                <w:szCs w:val="20"/>
              </w:rPr>
              <w:t>родажи до 10</w:t>
            </w:r>
            <w:r w:rsidR="00D505DA" w:rsidRPr="004500B4">
              <w:rPr>
                <w:rFonts w:ascii="Times New Roman" w:hAnsi="Times New Roman" w:cs="Times New Roman"/>
                <w:sz w:val="20"/>
                <w:szCs w:val="20"/>
              </w:rPr>
              <w:t>% выпускаемой птицефабриками продукции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100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5B6CD2" w:rsidRDefault="005B6CD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B1" w:rsidRDefault="002B79B1" w:rsidP="002B79B1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color w:val="70707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 xml:space="preserve">Август 1998- </w:t>
            </w:r>
            <w:r w:rsidRPr="004500B4">
              <w:rPr>
                <w:rFonts w:ascii="Times New Roman" w:hAnsi="Times New Roman" w:cs="Times New Roman"/>
                <w:color w:val="707070"/>
                <w:sz w:val="18"/>
                <w:szCs w:val="18"/>
              </w:rPr>
              <w:t>Сентябрь 2001</w:t>
            </w:r>
          </w:p>
          <w:p w:rsidR="002B79B1" w:rsidRPr="004500B4" w:rsidRDefault="002B79B1" w:rsidP="002B79B1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417955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ЗАО "А-ЮНИОН</w:t>
            </w:r>
            <w:r w:rsidR="006279D3"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B6CD2" w:rsidRPr="004500B4" w:rsidRDefault="006279D3" w:rsidP="002B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Москва</w:t>
            </w:r>
          </w:p>
          <w:p w:rsidR="005B6CD2" w:rsidRPr="004500B4" w:rsidRDefault="004500B4" w:rsidP="002B79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7955" w:rsidRPr="004500B4">
              <w:rPr>
                <w:rFonts w:ascii="Times New Roman" w:hAnsi="Times New Roman" w:cs="Times New Roman"/>
                <w:sz w:val="20"/>
                <w:szCs w:val="20"/>
              </w:rPr>
              <w:t>енеджер</w:t>
            </w:r>
          </w:p>
          <w:p w:rsidR="00417955" w:rsidRPr="004500B4" w:rsidRDefault="004500B4" w:rsidP="002B79B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1. П</w:t>
            </w:r>
            <w:r w:rsidR="00417955" w:rsidRPr="004500B4">
              <w:rPr>
                <w:rFonts w:ascii="Times New Roman" w:hAnsi="Times New Roman" w:cs="Times New Roman"/>
                <w:sz w:val="20"/>
                <w:szCs w:val="20"/>
              </w:rPr>
              <w:t>оиск новых клиентов и работа с действующими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2.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7955" w:rsidRPr="004500B4">
              <w:rPr>
                <w:rFonts w:ascii="Times New Roman" w:hAnsi="Times New Roman" w:cs="Times New Roman"/>
                <w:sz w:val="20"/>
                <w:szCs w:val="20"/>
              </w:rPr>
              <w:t>окупка и продажа товаров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6CD2" w:rsidRDefault="00417955" w:rsidP="002B79B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нализ ценообразования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9B1" w:rsidRPr="004500B4" w:rsidRDefault="002B79B1" w:rsidP="002B79B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442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lastRenderedPageBreak/>
              <w:t>Образование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123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384"/>
        </w:trPr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4290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20"/>
                <w:szCs w:val="20"/>
              </w:rPr>
              <w:t>1993-1998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государственный аграрный университет</w:t>
            </w:r>
            <w:r w:rsidR="004500B4"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К. А. Тимирязева</w:t>
            </w:r>
            <w:r w:rsidRPr="004500B4">
              <w:rPr>
                <w:rFonts w:ascii="Times New Roman" w:hAnsi="Times New Roman" w:cs="Times New Roman"/>
                <w:b/>
                <w:sz w:val="24"/>
                <w:szCs w:val="24"/>
              </w:rPr>
              <w:t>, Москва</w:t>
            </w:r>
          </w:p>
          <w:p w:rsidR="005B6CD2" w:rsidRPr="004500B4" w:rsidRDefault="00A17F1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0B4">
              <w:rPr>
                <w:rFonts w:ascii="Times New Roman" w:hAnsi="Times New Roman" w:cs="Times New Roman"/>
                <w:sz w:val="20"/>
                <w:szCs w:val="20"/>
              </w:rPr>
              <w:t>Зооинженерный</w:t>
            </w:r>
            <w:proofErr w:type="spellEnd"/>
            <w:r w:rsidR="00F80A65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факультет(организатор производства на сельскохозя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йственных предприятиях). С</w:t>
            </w:r>
            <w:r w:rsidR="00F80A65" w:rsidRPr="004500B4">
              <w:rPr>
                <w:rFonts w:ascii="Times New Roman" w:hAnsi="Times New Roman" w:cs="Times New Roman"/>
                <w:sz w:val="20"/>
                <w:szCs w:val="20"/>
              </w:rPr>
              <w:t>пециализация</w:t>
            </w:r>
            <w:r w:rsidR="004500B4" w:rsidRPr="004500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0A65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птицеводство.</w:t>
            </w:r>
          </w:p>
        </w:tc>
      </w:tr>
      <w:tr w:rsidR="005B6CD2" w:rsidRPr="004500B4" w:rsidTr="00542904">
        <w:tblPrEx>
          <w:tblCellMar>
            <w:top w:w="0" w:type="dxa"/>
          </w:tblCellMar>
        </w:tblPrEx>
        <w:trPr>
          <w:trHeight w:val="198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130"/>
        </w:trPr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261"/>
        </w:trPr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CD2" w:rsidRPr="004500B4" w:rsidTr="00542904">
        <w:tblPrEx>
          <w:tblCellMar>
            <w:top w:w="0" w:type="dxa"/>
          </w:tblCellMar>
        </w:tblPrEx>
        <w:trPr>
          <w:trHeight w:val="80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Ключевые навыки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254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20"/>
                <w:szCs w:val="20"/>
              </w:rPr>
              <w:t>Знание языков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— родной</w:t>
            </w:r>
          </w:p>
          <w:p w:rsidR="005B6CD2" w:rsidRPr="004500B4" w:rsidRDefault="005B6C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500"/>
        </w:trPr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20"/>
                <w:szCs w:val="20"/>
              </w:rPr>
              <w:t>Навыки</w:t>
            </w:r>
          </w:p>
        </w:tc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4500B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самостоятельных </w:t>
            </w:r>
            <w:r w:rsidR="00D148CC" w:rsidRPr="004500B4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Высокая скорость работы совместно с внимательностью и аккуратностью</w:t>
            </w:r>
            <w:r w:rsidR="000A6216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 xml:space="preserve">, 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1</w:t>
            </w:r>
            <w:r w:rsidR="009E264D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C:Предприятие </w:t>
            </w:r>
            <w:r w:rsidR="006113AB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 </w:t>
            </w:r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, </w:t>
            </w:r>
            <w:proofErr w:type="spellStart"/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Word</w:t>
            </w:r>
            <w:proofErr w:type="spellEnd"/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, </w:t>
            </w:r>
            <w:proofErr w:type="spellStart"/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Excel</w:t>
            </w:r>
            <w:proofErr w:type="spellEnd"/>
            <w:r w:rsidR="006279D3" w:rsidRPr="004500B4">
              <w:rPr>
                <w:rFonts w:ascii="Times New Roman" w:hAnsi="Times New Roman" w:cs="Times New Roman"/>
                <w:sz w:val="20"/>
                <w:szCs w:val="20"/>
                <w:shd w:val="clear" w:color="E6E6E6" w:fill="E6E6E6"/>
              </w:rPr>
              <w:t>, 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442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AEAEAE"/>
                <w:sz w:val="20"/>
                <w:szCs w:val="20"/>
              </w:rPr>
              <w:t>Дополнительная информация</w:t>
            </w:r>
          </w:p>
        </w:tc>
      </w:tr>
      <w:tr w:rsidR="005B6CD2" w:rsidRPr="004500B4" w:rsidTr="003E2A4A">
        <w:tblPrEx>
          <w:tblCellMar>
            <w:top w:w="0" w:type="dxa"/>
          </w:tblCellMar>
        </w:tblPrEx>
        <w:trPr>
          <w:trHeight w:val="377"/>
        </w:trPr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color w:val="707070"/>
                <w:sz w:val="20"/>
                <w:szCs w:val="20"/>
              </w:rPr>
              <w:t>Обо мне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5B6CD2" w:rsidRPr="004500B4" w:rsidRDefault="006279D3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00B4">
              <w:rPr>
                <w:rFonts w:ascii="Times New Roman" w:hAnsi="Times New Roman" w:cs="Times New Roman"/>
                <w:sz w:val="20"/>
                <w:szCs w:val="20"/>
              </w:rPr>
              <w:br/>
              <w:t>Быстро схожусь с людьми, спокойно отношусь к работе в интенсивном режиме, стремлюсь к непрерывному самообразованию.</w:t>
            </w:r>
          </w:p>
        </w:tc>
      </w:tr>
    </w:tbl>
    <w:p w:rsidR="006279D3" w:rsidRPr="004500B4" w:rsidRDefault="006279D3">
      <w:pPr>
        <w:rPr>
          <w:rFonts w:ascii="Times New Roman" w:hAnsi="Times New Roman" w:cs="Times New Roman"/>
          <w:sz w:val="20"/>
          <w:szCs w:val="20"/>
        </w:rPr>
      </w:pPr>
    </w:p>
    <w:p w:rsidR="004500B4" w:rsidRPr="004500B4" w:rsidRDefault="004500B4">
      <w:pPr>
        <w:rPr>
          <w:rFonts w:ascii="Times New Roman" w:hAnsi="Times New Roman" w:cs="Times New Roman"/>
        </w:rPr>
      </w:pPr>
    </w:p>
    <w:sectPr w:rsidR="004500B4" w:rsidRPr="004500B4" w:rsidSect="005B6CD2">
      <w:headerReference w:type="first" r:id="rId7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C2" w:rsidRDefault="007367C2">
      <w:pPr>
        <w:spacing w:after="0" w:line="240" w:lineRule="auto"/>
      </w:pPr>
      <w:r>
        <w:separator/>
      </w:r>
    </w:p>
  </w:endnote>
  <w:endnote w:type="continuationSeparator" w:id="0">
    <w:p w:rsidR="007367C2" w:rsidRDefault="0073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C2" w:rsidRDefault="007367C2">
      <w:pPr>
        <w:spacing w:after="0" w:line="240" w:lineRule="auto"/>
      </w:pPr>
      <w:r>
        <w:separator/>
      </w:r>
    </w:p>
  </w:footnote>
  <w:footnote w:type="continuationSeparator" w:id="0">
    <w:p w:rsidR="007367C2" w:rsidRDefault="0073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832AAB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832AAB" w:rsidRDefault="00832AAB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CF2"/>
    <w:rsid w:val="00032B9D"/>
    <w:rsid w:val="000A6216"/>
    <w:rsid w:val="000B5A4B"/>
    <w:rsid w:val="001550B1"/>
    <w:rsid w:val="00164DC2"/>
    <w:rsid w:val="001816F3"/>
    <w:rsid w:val="00186AE9"/>
    <w:rsid w:val="001B39C7"/>
    <w:rsid w:val="001C5549"/>
    <w:rsid w:val="001D252D"/>
    <w:rsid w:val="002A35CE"/>
    <w:rsid w:val="002B79B1"/>
    <w:rsid w:val="0032623C"/>
    <w:rsid w:val="00341CA5"/>
    <w:rsid w:val="003E2A4A"/>
    <w:rsid w:val="00417955"/>
    <w:rsid w:val="00444944"/>
    <w:rsid w:val="004500B4"/>
    <w:rsid w:val="00503191"/>
    <w:rsid w:val="005202FD"/>
    <w:rsid w:val="00542904"/>
    <w:rsid w:val="0056359C"/>
    <w:rsid w:val="005B6CD2"/>
    <w:rsid w:val="006113AB"/>
    <w:rsid w:val="006279D3"/>
    <w:rsid w:val="007367C2"/>
    <w:rsid w:val="00791E5B"/>
    <w:rsid w:val="007B0CF2"/>
    <w:rsid w:val="007F0E1B"/>
    <w:rsid w:val="00832AAB"/>
    <w:rsid w:val="00836AE2"/>
    <w:rsid w:val="00871A1B"/>
    <w:rsid w:val="008856AB"/>
    <w:rsid w:val="009E264D"/>
    <w:rsid w:val="009F6B60"/>
    <w:rsid w:val="00A00156"/>
    <w:rsid w:val="00A17F1E"/>
    <w:rsid w:val="00A649FE"/>
    <w:rsid w:val="00A92741"/>
    <w:rsid w:val="00AB6961"/>
    <w:rsid w:val="00BF0DDF"/>
    <w:rsid w:val="00BF3D78"/>
    <w:rsid w:val="00C52927"/>
    <w:rsid w:val="00CA7534"/>
    <w:rsid w:val="00D11A01"/>
    <w:rsid w:val="00D148CC"/>
    <w:rsid w:val="00D505DA"/>
    <w:rsid w:val="00EC1AD5"/>
    <w:rsid w:val="00ED3989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2A4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A4A"/>
  </w:style>
  <w:style w:type="paragraph" w:styleId="a8">
    <w:name w:val="footer"/>
    <w:basedOn w:val="a"/>
    <w:link w:val="a9"/>
    <w:uiPriority w:val="99"/>
    <w:semiHidden/>
    <w:unhideWhenUsed/>
    <w:rsid w:val="003E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06052122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2020-08-02T20:16:00Z</dcterms:created>
  <dcterms:modified xsi:type="dcterms:W3CDTF">2020-08-02T20:17:00Z</dcterms:modified>
</cp:coreProperties>
</file>